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0A17" w14:textId="77777777" w:rsidR="007E01B7" w:rsidRDefault="00A1372A" w:rsidP="007E01B7">
      <w:pPr>
        <w:spacing w:after="0" w:line="240" w:lineRule="auto"/>
        <w:jc w:val="center"/>
        <w:rPr>
          <w:rFonts w:cs="Arial"/>
          <w:b/>
          <w:color w:val="7F7F7F" w:themeColor="text1" w:themeTint="80"/>
        </w:rPr>
      </w:pPr>
      <w:r w:rsidRPr="00A1372A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1EAA01E" wp14:editId="410D5D3D">
            <wp:simplePos x="0" y="0"/>
            <wp:positionH relativeFrom="column">
              <wp:posOffset>2933996</wp:posOffset>
            </wp:positionH>
            <wp:positionV relativeFrom="paragraph">
              <wp:posOffset>-489098</wp:posOffset>
            </wp:positionV>
            <wp:extent cx="3041015" cy="605790"/>
            <wp:effectExtent l="0" t="0" r="6985" b="3810"/>
            <wp:wrapNone/>
            <wp:docPr id="8" name="Picture 8" descr="S:\Family Centre\ADMIN DOCS\Logos\Stanwell Family Centre Logo\Stanwell Family Centre Logo\Stanwell logo landscap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amily Centre\ADMIN DOCS\Logos\Stanwell Family Centre Logo\Stanwell Family Centre Logo\Stanwell logo landscape 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BECBCC" wp14:editId="0A9D1466">
                <wp:simplePos x="0" y="0"/>
                <wp:positionH relativeFrom="column">
                  <wp:posOffset>2594344</wp:posOffset>
                </wp:positionH>
                <wp:positionV relativeFrom="paragraph">
                  <wp:posOffset>-634764</wp:posOffset>
                </wp:positionV>
                <wp:extent cx="3743325" cy="15335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7E80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2A559FA9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noProof/>
                                <w:color w:val="7F7F7F" w:themeColor="text1" w:themeTint="80"/>
                                <w:lang w:eastAsia="en-GB"/>
                              </w:rPr>
                            </w:pPr>
                          </w:p>
                          <w:p w14:paraId="31DAE1DA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351726B0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5433F425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</w:p>
                          <w:p w14:paraId="682A10D9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Hadrian Way, Stanwell, TW19 7HE. Telephone: 01784 241407</w:t>
                            </w:r>
                          </w:p>
                          <w:p w14:paraId="30D533C4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www.stanwellfamilycentre.org.uk</w:t>
                            </w:r>
                          </w:p>
                          <w:p w14:paraId="7E2FC55C" w14:textId="77777777" w:rsidR="00A1372A" w:rsidRDefault="00A1372A" w:rsidP="00A1372A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7F7F7F" w:themeColor="text1" w:themeTint="80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color w:val="7F7F7F" w:themeColor="text1" w:themeTint="80"/>
                              </w:rPr>
                              <w:t>stanwellfamilycentre@surreycaretrust.org.uk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ECBC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04.3pt;margin-top:-50pt;width:294.75pt;height:12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">
                <v:textbox>
                  <w:txbxContent>
                    <w:p w14:paraId="00647E80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2A559FA9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noProof/>
                          <w:color w:val="7F7F7F" w:themeColor="text1" w:themeTint="80"/>
                          <w:lang w:eastAsia="en-GB"/>
                        </w:rPr>
                      </w:pPr>
                    </w:p>
                    <w:p w14:paraId="31DAE1DA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351726B0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5433F425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</w:p>
                    <w:p w14:paraId="682A10D9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Hadrian Way, Stanwell, TW19 7HE. Telephone: 01784 241407</w:t>
                      </w:r>
                    </w:p>
                    <w:p w14:paraId="30D533C4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www.stanwellfamilycentre.org.uk</w:t>
                      </w:r>
                    </w:p>
                    <w:p w14:paraId="7E2FC55C" w14:textId="77777777" w:rsidR="00A1372A" w:rsidRDefault="00A1372A" w:rsidP="00A1372A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7F7F7F" w:themeColor="text1" w:themeTint="80"/>
                          <w:sz w:val="14"/>
                        </w:rPr>
                      </w:pPr>
                      <w:r>
                        <w:rPr>
                          <w:rFonts w:cs="Arial"/>
                          <w:color w:val="7F7F7F" w:themeColor="text1" w:themeTint="80"/>
                        </w:rPr>
                        <w:t>stanwellfamilycentre@surreycaretrust.org.uk</w:t>
                      </w:r>
                    </w:p>
                  </w:txbxContent>
                </v:textbox>
              </v:shape>
            </w:pict>
          </mc:Fallback>
        </mc:AlternateContent>
      </w:r>
      <w:r w:rsidR="000C65DF">
        <w:rPr>
          <w:rFonts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7456" behindDoc="0" locked="0" layoutInCell="1" allowOverlap="1" wp14:anchorId="472444E0" wp14:editId="55732B94">
            <wp:simplePos x="0" y="0"/>
            <wp:positionH relativeFrom="column">
              <wp:posOffset>-647699</wp:posOffset>
            </wp:positionH>
            <wp:positionV relativeFrom="paragraph">
              <wp:posOffset>-655320</wp:posOffset>
            </wp:positionV>
            <wp:extent cx="1659368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 Library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39" cy="165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43">
        <w:rPr>
          <w:noProof/>
          <w:lang w:eastAsia="en-GB"/>
        </w:rPr>
        <w:t xml:space="preserve">     </w:t>
      </w:r>
      <w:r w:rsidR="00E90C75">
        <w:rPr>
          <w:noProof/>
          <w:lang w:eastAsia="en-GB"/>
        </w:rPr>
        <w:tab/>
      </w:r>
    </w:p>
    <w:p w14:paraId="411BE667" w14:textId="77777777" w:rsidR="007E01B7" w:rsidRDefault="007E01B7" w:rsidP="007E01B7">
      <w:pPr>
        <w:pStyle w:val="Header"/>
        <w:tabs>
          <w:tab w:val="clear" w:pos="4513"/>
          <w:tab w:val="clear" w:pos="9026"/>
        </w:tabs>
      </w:pPr>
    </w:p>
    <w:p w14:paraId="6662D349" w14:textId="77777777" w:rsidR="00620E11" w:rsidRDefault="00620E11" w:rsidP="00E90C75"/>
    <w:p w14:paraId="78507780" w14:textId="77777777" w:rsidR="002D2085" w:rsidRPr="000C65DF" w:rsidRDefault="002D2085" w:rsidP="002D2085">
      <w:pPr>
        <w:spacing w:after="80" w:line="240" w:lineRule="auto"/>
        <w:ind w:left="3261" w:right="237"/>
        <w:jc w:val="center"/>
        <w:rPr>
          <w:rFonts w:cs="Arial"/>
          <w:b/>
          <w:color w:val="E20000"/>
          <w:sz w:val="20"/>
        </w:rPr>
      </w:pPr>
    </w:p>
    <w:p w14:paraId="42055D7D" w14:textId="77777777" w:rsidR="00B37988" w:rsidRPr="002D2085" w:rsidRDefault="00B37988" w:rsidP="00FE2843">
      <w:pPr>
        <w:spacing w:after="0"/>
        <w:jc w:val="center"/>
        <w:rPr>
          <w:b/>
          <w:sz w:val="16"/>
          <w:szCs w:val="32"/>
        </w:rPr>
      </w:pPr>
    </w:p>
    <w:p w14:paraId="62E06524" w14:textId="77777777" w:rsidR="00FE2843" w:rsidRDefault="00FE2843" w:rsidP="00FE2843">
      <w:pPr>
        <w:spacing w:after="0"/>
        <w:jc w:val="center"/>
        <w:rPr>
          <w:b/>
          <w:sz w:val="40"/>
          <w:szCs w:val="32"/>
        </w:rPr>
      </w:pPr>
      <w:r w:rsidRPr="00B37988">
        <w:rPr>
          <w:b/>
          <w:sz w:val="40"/>
          <w:szCs w:val="32"/>
        </w:rPr>
        <w:t xml:space="preserve">Spelthorne Toy Library </w:t>
      </w:r>
      <w:r w:rsidR="009E1004" w:rsidRPr="00B37988">
        <w:rPr>
          <w:b/>
          <w:sz w:val="40"/>
          <w:szCs w:val="32"/>
        </w:rPr>
        <w:t>Loan Request Form</w:t>
      </w:r>
    </w:p>
    <w:p w14:paraId="55950306" w14:textId="309B5EC1" w:rsidR="002139E7" w:rsidRPr="002139E7" w:rsidRDefault="002139E7" w:rsidP="00FE2843">
      <w:pPr>
        <w:spacing w:after="0"/>
        <w:jc w:val="center"/>
        <w:rPr>
          <w:b/>
          <w:sz w:val="32"/>
          <w:szCs w:val="32"/>
        </w:rPr>
      </w:pPr>
      <w:r w:rsidRPr="002139E7">
        <w:rPr>
          <w:b/>
          <w:sz w:val="32"/>
          <w:szCs w:val="32"/>
        </w:rPr>
        <w:t>For Childminders</w:t>
      </w:r>
      <w:r w:rsidR="00B0506C">
        <w:rPr>
          <w:b/>
          <w:sz w:val="32"/>
          <w:szCs w:val="32"/>
        </w:rPr>
        <w:t>/Group Membership</w:t>
      </w:r>
    </w:p>
    <w:p w14:paraId="50A1DB10" w14:textId="77777777" w:rsidR="00FE2843" w:rsidRPr="00B37988" w:rsidRDefault="00FE2843" w:rsidP="00FE2843">
      <w:pPr>
        <w:spacing w:after="0"/>
        <w:jc w:val="center"/>
        <w:rPr>
          <w:b/>
          <w:sz w:val="20"/>
          <w:szCs w:val="32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448"/>
        <w:gridCol w:w="5773"/>
        <w:gridCol w:w="1431"/>
        <w:gridCol w:w="2122"/>
      </w:tblGrid>
      <w:tr w:rsidR="009300A1" w:rsidRPr="00B37988" w14:paraId="7B563778" w14:textId="77777777" w:rsidTr="009300A1">
        <w:trPr>
          <w:trHeight w:val="680"/>
        </w:trPr>
        <w:tc>
          <w:tcPr>
            <w:tcW w:w="1448" w:type="dxa"/>
            <w:vAlign w:val="center"/>
          </w:tcPr>
          <w:p w14:paraId="6C5DE581" w14:textId="77777777" w:rsidR="009300A1" w:rsidRPr="00B37988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5782" w:type="dxa"/>
            <w:vAlign w:val="center"/>
          </w:tcPr>
          <w:p w14:paraId="693A66E5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1419" w:type="dxa"/>
            <w:vAlign w:val="center"/>
          </w:tcPr>
          <w:p w14:paraId="008A41BA" w14:textId="77777777" w:rsidR="009300A1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Date Submitted</w:t>
            </w:r>
          </w:p>
        </w:tc>
        <w:tc>
          <w:tcPr>
            <w:tcW w:w="2125" w:type="dxa"/>
            <w:vAlign w:val="center"/>
          </w:tcPr>
          <w:p w14:paraId="53082A93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</w:tr>
      <w:tr w:rsidR="009300A1" w:rsidRPr="00B37988" w14:paraId="5567B5CD" w14:textId="77777777" w:rsidTr="009300A1">
        <w:trPr>
          <w:trHeight w:val="680"/>
        </w:trPr>
        <w:tc>
          <w:tcPr>
            <w:tcW w:w="1448" w:type="dxa"/>
            <w:vAlign w:val="center"/>
          </w:tcPr>
          <w:p w14:paraId="359AFBBE" w14:textId="77777777" w:rsidR="009300A1" w:rsidRPr="00B37988" w:rsidRDefault="009300A1" w:rsidP="009300A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Telephone Number</w:t>
            </w:r>
          </w:p>
        </w:tc>
        <w:tc>
          <w:tcPr>
            <w:tcW w:w="5782" w:type="dxa"/>
            <w:vAlign w:val="center"/>
          </w:tcPr>
          <w:p w14:paraId="15B87953" w14:textId="77777777" w:rsidR="009300A1" w:rsidRPr="00B37988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1419" w:type="dxa"/>
            <w:shd w:val="clear" w:color="auto" w:fill="D0CECE" w:themeFill="background2" w:themeFillShade="E6"/>
            <w:vAlign w:val="center"/>
          </w:tcPr>
          <w:p w14:paraId="61131BB3" w14:textId="77777777" w:rsidR="009300A1" w:rsidRDefault="009300A1" w:rsidP="009300A1">
            <w:pPr>
              <w:rPr>
                <w:b/>
                <w:sz w:val="28"/>
              </w:rPr>
            </w:pPr>
          </w:p>
        </w:tc>
        <w:tc>
          <w:tcPr>
            <w:tcW w:w="2125" w:type="dxa"/>
            <w:shd w:val="clear" w:color="auto" w:fill="D0CECE" w:themeFill="background2" w:themeFillShade="E6"/>
            <w:vAlign w:val="center"/>
          </w:tcPr>
          <w:p w14:paraId="351A84DC" w14:textId="77777777" w:rsidR="009300A1" w:rsidRDefault="009300A1" w:rsidP="009300A1">
            <w:pPr>
              <w:rPr>
                <w:b/>
                <w:sz w:val="28"/>
              </w:rPr>
            </w:pPr>
          </w:p>
        </w:tc>
      </w:tr>
    </w:tbl>
    <w:p w14:paraId="06B65710" w14:textId="77777777" w:rsidR="00656D53" w:rsidRPr="00B37988" w:rsidRDefault="00656D53" w:rsidP="00D40C7F">
      <w:pPr>
        <w:spacing w:after="0"/>
        <w:rPr>
          <w:sz w:val="28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33"/>
        <w:gridCol w:w="4387"/>
        <w:gridCol w:w="1985"/>
        <w:gridCol w:w="1134"/>
        <w:gridCol w:w="1559"/>
        <w:gridCol w:w="1276"/>
      </w:tblGrid>
      <w:tr w:rsidR="00B37988" w:rsidRPr="00B37988" w14:paraId="0DB4A735" w14:textId="77777777" w:rsidTr="002139E7">
        <w:trPr>
          <w:trHeight w:val="270"/>
        </w:trPr>
        <w:tc>
          <w:tcPr>
            <w:tcW w:w="4820" w:type="dxa"/>
            <w:gridSpan w:val="2"/>
            <w:vMerge w:val="restart"/>
            <w:vAlign w:val="center"/>
          </w:tcPr>
          <w:p w14:paraId="1C36AF45" w14:textId="77777777" w:rsidR="00935BDB" w:rsidRPr="00B37988" w:rsidRDefault="00935BDB" w:rsidP="00B37988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Item</w:t>
            </w:r>
            <w:r w:rsidR="00B37988" w:rsidRPr="00B37988">
              <w:rPr>
                <w:b/>
                <w:sz w:val="28"/>
              </w:rPr>
              <w:t xml:space="preserve"> Description</w:t>
            </w:r>
          </w:p>
        </w:tc>
        <w:tc>
          <w:tcPr>
            <w:tcW w:w="1985" w:type="dxa"/>
            <w:vMerge w:val="restart"/>
            <w:vAlign w:val="center"/>
          </w:tcPr>
          <w:p w14:paraId="78EEB537" w14:textId="77777777" w:rsidR="00935BDB" w:rsidRPr="00B37988" w:rsidRDefault="00935BDB" w:rsidP="008E1BB1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 xml:space="preserve">Toy Library Asset </w:t>
            </w:r>
            <w:r w:rsidR="008E1BB1">
              <w:rPr>
                <w:b/>
                <w:sz w:val="28"/>
              </w:rPr>
              <w:t>ID</w:t>
            </w:r>
          </w:p>
        </w:tc>
        <w:tc>
          <w:tcPr>
            <w:tcW w:w="1134" w:type="dxa"/>
            <w:vMerge w:val="restart"/>
            <w:vAlign w:val="center"/>
          </w:tcPr>
          <w:p w14:paraId="78AB064C" w14:textId="77777777" w:rsidR="00935BDB" w:rsidRPr="00B37988" w:rsidRDefault="007715D1" w:rsidP="00B3798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541D939C" w14:textId="77777777" w:rsidR="00935BDB" w:rsidRPr="002139E7" w:rsidRDefault="00935BDB" w:rsidP="005078C2">
            <w:pPr>
              <w:jc w:val="center"/>
              <w:rPr>
                <w:b/>
              </w:rPr>
            </w:pPr>
            <w:r w:rsidRPr="002139E7">
              <w:rPr>
                <w:b/>
              </w:rPr>
              <w:t>Admin only</w:t>
            </w:r>
          </w:p>
        </w:tc>
      </w:tr>
      <w:tr w:rsidR="00B37988" w:rsidRPr="00B37988" w14:paraId="1CEC29A7" w14:textId="77777777" w:rsidTr="000C65DF">
        <w:trPr>
          <w:trHeight w:val="270"/>
        </w:trPr>
        <w:tc>
          <w:tcPr>
            <w:tcW w:w="4820" w:type="dxa"/>
            <w:gridSpan w:val="2"/>
            <w:vMerge/>
          </w:tcPr>
          <w:p w14:paraId="667F666E" w14:textId="77777777" w:rsidR="00935BDB" w:rsidRPr="00B37988" w:rsidRDefault="00935BDB" w:rsidP="00935BDB">
            <w:pPr>
              <w:jc w:val="center"/>
              <w:rPr>
                <w:b/>
                <w:sz w:val="28"/>
              </w:rPr>
            </w:pPr>
          </w:p>
        </w:tc>
        <w:tc>
          <w:tcPr>
            <w:tcW w:w="1985" w:type="dxa"/>
            <w:vMerge/>
          </w:tcPr>
          <w:p w14:paraId="4089836C" w14:textId="77777777" w:rsidR="00935BDB" w:rsidRPr="00B37988" w:rsidRDefault="00935BDB" w:rsidP="005078C2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vMerge/>
          </w:tcPr>
          <w:p w14:paraId="76838A91" w14:textId="77777777" w:rsidR="00935BDB" w:rsidRPr="00B37988" w:rsidRDefault="00935BDB" w:rsidP="005078C2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F67CFB1" w14:textId="77777777" w:rsidR="00935BDB" w:rsidRPr="002139E7" w:rsidRDefault="00935BDB" w:rsidP="005078C2">
            <w:pPr>
              <w:jc w:val="center"/>
              <w:rPr>
                <w:b/>
              </w:rPr>
            </w:pPr>
            <w:r w:rsidRPr="002139E7">
              <w:rPr>
                <w:b/>
              </w:rPr>
              <w:t>Processed date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C978C3F" w14:textId="77777777" w:rsidR="002139E7" w:rsidRPr="002139E7" w:rsidRDefault="00B37988" w:rsidP="000C65DF">
            <w:pPr>
              <w:ind w:left="-113" w:right="-107"/>
              <w:jc w:val="center"/>
              <w:rPr>
                <w:b/>
              </w:rPr>
            </w:pPr>
            <w:r w:rsidRPr="002139E7">
              <w:rPr>
                <w:b/>
              </w:rPr>
              <w:t>Ready</w:t>
            </w:r>
            <w:r w:rsidR="00935BDB" w:rsidRPr="002139E7">
              <w:rPr>
                <w:b/>
              </w:rPr>
              <w:t>/</w:t>
            </w:r>
            <w:r w:rsidRPr="002139E7">
              <w:rPr>
                <w:b/>
              </w:rPr>
              <w:t xml:space="preserve"> </w:t>
            </w:r>
            <w:r w:rsidR="00935BDB" w:rsidRPr="002139E7">
              <w:rPr>
                <w:b/>
              </w:rPr>
              <w:t>Unavailable</w:t>
            </w:r>
          </w:p>
        </w:tc>
      </w:tr>
      <w:tr w:rsidR="00B37988" w:rsidRPr="00B37988" w14:paraId="2FA618AA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2B069A33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1.</w:t>
            </w:r>
          </w:p>
        </w:tc>
        <w:tc>
          <w:tcPr>
            <w:tcW w:w="4387" w:type="dxa"/>
          </w:tcPr>
          <w:p w14:paraId="375668A6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08F98525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677591F0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46C988E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525366E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717E868A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120D1198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2.</w:t>
            </w:r>
          </w:p>
        </w:tc>
        <w:tc>
          <w:tcPr>
            <w:tcW w:w="4387" w:type="dxa"/>
          </w:tcPr>
          <w:p w14:paraId="1A68B3E9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3DCAB44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24720DD0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688A321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2E6F62B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5FB7D782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1DFC61CF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3.</w:t>
            </w:r>
          </w:p>
        </w:tc>
        <w:tc>
          <w:tcPr>
            <w:tcW w:w="4387" w:type="dxa"/>
          </w:tcPr>
          <w:p w14:paraId="76410E8C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38D81496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549A7E8E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F5F30A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7799E3A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571CDA96" w14:textId="77777777" w:rsidTr="000C65DF">
        <w:trPr>
          <w:trHeight w:val="680"/>
        </w:trPr>
        <w:tc>
          <w:tcPr>
            <w:tcW w:w="433" w:type="dxa"/>
            <w:vAlign w:val="center"/>
          </w:tcPr>
          <w:p w14:paraId="2AD37829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4.</w:t>
            </w:r>
          </w:p>
        </w:tc>
        <w:tc>
          <w:tcPr>
            <w:tcW w:w="4387" w:type="dxa"/>
          </w:tcPr>
          <w:p w14:paraId="0DB57FE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06F7C36B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6A1089D4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847F6E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1196AA3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B37988" w:rsidRPr="00B37988" w14:paraId="42AC0D90" w14:textId="77777777" w:rsidTr="000C65D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33" w:type="dxa"/>
            <w:vAlign w:val="center"/>
          </w:tcPr>
          <w:p w14:paraId="08FA9180" w14:textId="77777777" w:rsidR="00935BDB" w:rsidRPr="00B37988" w:rsidRDefault="00935BDB" w:rsidP="000C65DF">
            <w:pPr>
              <w:jc w:val="center"/>
              <w:rPr>
                <w:b/>
                <w:sz w:val="28"/>
              </w:rPr>
            </w:pPr>
            <w:r w:rsidRPr="00B37988">
              <w:rPr>
                <w:b/>
                <w:sz w:val="28"/>
              </w:rPr>
              <w:t>5.</w:t>
            </w:r>
          </w:p>
        </w:tc>
        <w:tc>
          <w:tcPr>
            <w:tcW w:w="4387" w:type="dxa"/>
          </w:tcPr>
          <w:p w14:paraId="0FAC8949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691B6852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5B7DF179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9A58714" w14:textId="77777777" w:rsidR="00935BDB" w:rsidRPr="002139E7" w:rsidRDefault="00935BDB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E3BAEC2" w14:textId="77777777" w:rsidR="00935BDB" w:rsidRPr="002139E7" w:rsidRDefault="00935BDB" w:rsidP="002139E7">
            <w:pPr>
              <w:rPr>
                <w:sz w:val="52"/>
              </w:rPr>
            </w:pPr>
          </w:p>
        </w:tc>
      </w:tr>
      <w:tr w:rsidR="000C65DF" w:rsidRPr="00B37988" w14:paraId="5A2FE159" w14:textId="77777777" w:rsidTr="000C65DF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33" w:type="dxa"/>
            <w:vAlign w:val="center"/>
          </w:tcPr>
          <w:p w14:paraId="5D9112EB" w14:textId="77777777" w:rsidR="000C65DF" w:rsidRPr="00B37988" w:rsidRDefault="000C65DF" w:rsidP="000C65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387" w:type="dxa"/>
          </w:tcPr>
          <w:p w14:paraId="218FB7C3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985" w:type="dxa"/>
          </w:tcPr>
          <w:p w14:paraId="21896705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134" w:type="dxa"/>
          </w:tcPr>
          <w:p w14:paraId="2F41E09E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52D0EA" w14:textId="77777777" w:rsidR="000C65DF" w:rsidRPr="002139E7" w:rsidRDefault="000C65DF" w:rsidP="002139E7">
            <w:pPr>
              <w:rPr>
                <w:sz w:val="5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D25475F" w14:textId="77777777" w:rsidR="000C65DF" w:rsidRPr="002139E7" w:rsidRDefault="000C65DF" w:rsidP="002139E7">
            <w:pPr>
              <w:rPr>
                <w:sz w:val="52"/>
              </w:rPr>
            </w:pPr>
          </w:p>
        </w:tc>
      </w:tr>
    </w:tbl>
    <w:p w14:paraId="79E50B5D" w14:textId="77777777" w:rsidR="00546FF6" w:rsidRPr="00B37988" w:rsidRDefault="00546FF6" w:rsidP="00C41319">
      <w:pPr>
        <w:spacing w:after="0" w:line="240" w:lineRule="auto"/>
        <w:jc w:val="center"/>
        <w:rPr>
          <w:b/>
          <w:sz w:val="28"/>
        </w:rPr>
      </w:pPr>
    </w:p>
    <w:p w14:paraId="67B126AD" w14:textId="77777777" w:rsidR="00AA0F24" w:rsidRPr="000C23D8" w:rsidRDefault="00AA0F24" w:rsidP="00B549A0">
      <w:pPr>
        <w:pStyle w:val="Heading3"/>
        <w:shd w:val="clear" w:color="auto" w:fill="FFFFFF"/>
        <w:spacing w:before="0" w:beforeAutospacing="0" w:after="120" w:afterAutospacing="0" w:line="312" w:lineRule="atLeast"/>
        <w:ind w:left="-850" w:right="-850"/>
        <w:jc w:val="center"/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</w:pPr>
      <w:r w:rsidRPr="00F65E65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Please submit this form </w:t>
      </w:r>
      <w:r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preferably by email</w:t>
      </w:r>
      <w:r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to</w:t>
      </w:r>
      <w:r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</w:t>
      </w:r>
      <w:r w:rsidRPr="0003222F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stanwellfamilycentre@surreycaretrust.org.uk</w:t>
      </w:r>
      <w:hyperlink r:id="rId13" w:history="1"/>
      <w:r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 xml:space="preserve"> </w:t>
      </w:r>
      <w:r w:rsidRPr="000C23D8">
        <w:rPr>
          <w:rFonts w:asciiTheme="minorHAnsi" w:eastAsiaTheme="minorHAnsi" w:hAnsiTheme="minorHAnsi" w:cstheme="minorBidi"/>
          <w:bCs w:val="0"/>
          <w:sz w:val="28"/>
          <w:szCs w:val="22"/>
          <w:lang w:eastAsia="en-US"/>
        </w:rPr>
        <w:t>no later than 48 hours before the Toy Library’s opening time.</w:t>
      </w:r>
    </w:p>
    <w:p w14:paraId="12259776" w14:textId="58EDF520" w:rsidR="00AA0F24" w:rsidRPr="000C65DF" w:rsidRDefault="00AA0F24" w:rsidP="00B549A0">
      <w:pPr>
        <w:spacing w:after="120" w:line="276" w:lineRule="auto"/>
        <w:ind w:left="-851" w:right="-897"/>
        <w:jc w:val="center"/>
        <w:rPr>
          <w:b/>
          <w:sz w:val="28"/>
        </w:rPr>
      </w:pPr>
      <w:r w:rsidRPr="000C65DF">
        <w:rPr>
          <w:b/>
          <w:sz w:val="28"/>
        </w:rPr>
        <w:t xml:space="preserve">Requests are subject to availability and are processed on a first come first serve basis.  </w:t>
      </w:r>
      <w:r w:rsidRPr="00F65E65">
        <w:rPr>
          <w:b/>
          <w:sz w:val="28"/>
        </w:rPr>
        <w:t>The Toy Library is open Thursdays 10-12.30am during term time BY APPOINTMENT ONLY</w:t>
      </w:r>
      <w:r w:rsidRPr="000C65DF">
        <w:rPr>
          <w:b/>
          <w:sz w:val="28"/>
        </w:rPr>
        <w:t>.</w:t>
      </w:r>
    </w:p>
    <w:p w14:paraId="473050D3" w14:textId="5450848B" w:rsidR="00AA0F24" w:rsidRPr="000C65DF" w:rsidRDefault="00AA0F24" w:rsidP="00B549A0">
      <w:pPr>
        <w:spacing w:after="120" w:line="276" w:lineRule="auto"/>
        <w:ind w:left="-851" w:right="-897"/>
        <w:jc w:val="center"/>
        <w:rPr>
          <w:b/>
          <w:sz w:val="28"/>
        </w:rPr>
      </w:pPr>
      <w:r w:rsidRPr="000C65DF">
        <w:rPr>
          <w:b/>
          <w:sz w:val="28"/>
        </w:rPr>
        <w:t>Any uncollected items will be returned to the</w:t>
      </w:r>
      <w:r>
        <w:rPr>
          <w:b/>
          <w:sz w:val="28"/>
        </w:rPr>
        <w:t xml:space="preserve"> library and will need to be re-</w:t>
      </w:r>
      <w:r w:rsidRPr="000C65DF">
        <w:rPr>
          <w:b/>
          <w:sz w:val="28"/>
        </w:rPr>
        <w:t>requested.</w:t>
      </w:r>
    </w:p>
    <w:p w14:paraId="23998905" w14:textId="77777777" w:rsidR="00AA0F24" w:rsidRPr="00F65E65" w:rsidRDefault="00AA0F24" w:rsidP="00B549A0">
      <w:pPr>
        <w:spacing w:after="120" w:line="276" w:lineRule="auto"/>
        <w:ind w:left="-851" w:right="-897"/>
        <w:jc w:val="center"/>
        <w:rPr>
          <w:b/>
          <w:sz w:val="28"/>
        </w:rPr>
      </w:pPr>
      <w:r w:rsidRPr="00F65E65">
        <w:rPr>
          <w:b/>
          <w:sz w:val="28"/>
        </w:rPr>
        <w:t>Items are loaned for 2 weeks and should be returned during Toy Library opening times on the Thursday that they are due back.</w:t>
      </w:r>
    </w:p>
    <w:p w14:paraId="542A3A8A" w14:textId="77777777" w:rsidR="00AA0F24" w:rsidRPr="00F65E65" w:rsidRDefault="00AA0F24" w:rsidP="00B549A0">
      <w:pPr>
        <w:spacing w:after="120" w:line="276" w:lineRule="auto"/>
        <w:ind w:left="-851" w:right="-897"/>
        <w:jc w:val="center"/>
        <w:rPr>
          <w:b/>
          <w:sz w:val="28"/>
        </w:rPr>
      </w:pPr>
      <w:r w:rsidRPr="00F65E65">
        <w:rPr>
          <w:b/>
          <w:sz w:val="28"/>
        </w:rPr>
        <w:t>For more information please read our Toy Library Policy and Guidelines.</w:t>
      </w:r>
    </w:p>
    <w:p w14:paraId="6281FD97" w14:textId="1AC4F785" w:rsidR="007B4AAD" w:rsidRDefault="00AA0F24" w:rsidP="00AA0F24">
      <w:pPr>
        <w:spacing w:after="120" w:line="276" w:lineRule="auto"/>
        <w:ind w:left="-851" w:right="-897"/>
        <w:jc w:val="center"/>
        <w:rPr>
          <w:b/>
          <w:sz w:val="28"/>
        </w:rPr>
      </w:pPr>
      <w:r w:rsidRPr="002D2085">
        <w:rPr>
          <w:b/>
          <w:sz w:val="28"/>
        </w:rPr>
        <w:t>Thank you for your cooperation!</w:t>
      </w:r>
    </w:p>
    <w:sectPr w:rsidR="007B4AAD" w:rsidSect="000414E0">
      <w:foot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DC3F" w14:textId="77777777" w:rsidR="009C75AC" w:rsidRDefault="009C75AC" w:rsidP="00E90C75">
      <w:pPr>
        <w:spacing w:after="0" w:line="240" w:lineRule="auto"/>
      </w:pPr>
      <w:r>
        <w:separator/>
      </w:r>
    </w:p>
  </w:endnote>
  <w:endnote w:type="continuationSeparator" w:id="0">
    <w:p w14:paraId="79F61DA7" w14:textId="77777777" w:rsidR="009C75AC" w:rsidRDefault="009C75AC" w:rsidP="00E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BE64C" w14:textId="242F8D61" w:rsidR="00AA0F24" w:rsidRDefault="00AA0F2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4F97CE" wp14:editId="3B7FA44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5F4C" w14:textId="303C2B7A" w:rsidR="00AA0F24" w:rsidRDefault="00AA0F2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B549A0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Toy Library Loan Request Form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B549A0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September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4F97CE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4865F4C" w14:textId="303C2B7A" w:rsidR="00AA0F24" w:rsidRDefault="00AA0F2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B549A0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Toy Library Loan Request Form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B549A0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September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9388" w14:textId="77777777" w:rsidR="009C75AC" w:rsidRDefault="009C75AC" w:rsidP="00E90C75">
      <w:pPr>
        <w:spacing w:after="0" w:line="240" w:lineRule="auto"/>
      </w:pPr>
      <w:r>
        <w:separator/>
      </w:r>
    </w:p>
  </w:footnote>
  <w:footnote w:type="continuationSeparator" w:id="0">
    <w:p w14:paraId="46ADEFD8" w14:textId="77777777" w:rsidR="009C75AC" w:rsidRDefault="009C75AC" w:rsidP="00E90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2BE"/>
    <w:multiLevelType w:val="hybridMultilevel"/>
    <w:tmpl w:val="83E45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CD"/>
    <w:rsid w:val="000414E0"/>
    <w:rsid w:val="000C65DF"/>
    <w:rsid w:val="001C078D"/>
    <w:rsid w:val="002139E7"/>
    <w:rsid w:val="002D2085"/>
    <w:rsid w:val="00303382"/>
    <w:rsid w:val="00386501"/>
    <w:rsid w:val="00397719"/>
    <w:rsid w:val="0046571A"/>
    <w:rsid w:val="00473B86"/>
    <w:rsid w:val="004C7077"/>
    <w:rsid w:val="005078C2"/>
    <w:rsid w:val="00520EB7"/>
    <w:rsid w:val="0053505D"/>
    <w:rsid w:val="00546FF6"/>
    <w:rsid w:val="00584F41"/>
    <w:rsid w:val="006137BA"/>
    <w:rsid w:val="00620E11"/>
    <w:rsid w:val="00656D53"/>
    <w:rsid w:val="00751CCE"/>
    <w:rsid w:val="00755C0E"/>
    <w:rsid w:val="007715D1"/>
    <w:rsid w:val="00787CBF"/>
    <w:rsid w:val="007B4AAD"/>
    <w:rsid w:val="007E01B7"/>
    <w:rsid w:val="007E1875"/>
    <w:rsid w:val="00872E68"/>
    <w:rsid w:val="008D4E9C"/>
    <w:rsid w:val="008E1BB1"/>
    <w:rsid w:val="008E6D43"/>
    <w:rsid w:val="009129F1"/>
    <w:rsid w:val="009300A1"/>
    <w:rsid w:val="00935BDB"/>
    <w:rsid w:val="00940982"/>
    <w:rsid w:val="00965764"/>
    <w:rsid w:val="009811CC"/>
    <w:rsid w:val="009B0F08"/>
    <w:rsid w:val="009C75AC"/>
    <w:rsid w:val="009E1004"/>
    <w:rsid w:val="00A1372A"/>
    <w:rsid w:val="00A146CD"/>
    <w:rsid w:val="00A352F8"/>
    <w:rsid w:val="00AA0F24"/>
    <w:rsid w:val="00B0506C"/>
    <w:rsid w:val="00B37988"/>
    <w:rsid w:val="00B52177"/>
    <w:rsid w:val="00B549A0"/>
    <w:rsid w:val="00BE4DAC"/>
    <w:rsid w:val="00C41319"/>
    <w:rsid w:val="00C42F84"/>
    <w:rsid w:val="00C618B1"/>
    <w:rsid w:val="00C7125A"/>
    <w:rsid w:val="00CE3D12"/>
    <w:rsid w:val="00D40C7F"/>
    <w:rsid w:val="00D63D29"/>
    <w:rsid w:val="00D85BB7"/>
    <w:rsid w:val="00E90C75"/>
    <w:rsid w:val="00EF1F9E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5862B"/>
  <w15:chartTrackingRefBased/>
  <w15:docId w15:val="{0AED43FF-B1C9-494F-AAEF-3EF601F7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75"/>
  </w:style>
  <w:style w:type="paragraph" w:styleId="Footer">
    <w:name w:val="footer"/>
    <w:basedOn w:val="Normal"/>
    <w:link w:val="FooterChar"/>
    <w:uiPriority w:val="99"/>
    <w:unhideWhenUsed/>
    <w:rsid w:val="00E90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75"/>
  </w:style>
  <w:style w:type="table" w:styleId="TableGrid">
    <w:name w:val="Table Grid"/>
    <w:basedOn w:val="TableNormal"/>
    <w:uiPriority w:val="39"/>
    <w:rsid w:val="00E9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284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C707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nwellfamilycentre@surreycaretrus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B1A6F6D04B5B42B869389B6CABD0EF" ma:contentTypeVersion="11" ma:contentTypeDescription="Create a new document." ma:contentTypeScope="" ma:versionID="7d86dd281e8dd4e9538bb1f86a8d3478">
  <xsd:schema xmlns:xsd="http://www.w3.org/2001/XMLSchema" xmlns:xs="http://www.w3.org/2001/XMLSchema" xmlns:p="http://schemas.microsoft.com/office/2006/metadata/properties" xmlns:ns2="eae8d2b6-32da-429f-b169-de4f8c570a26" xmlns:ns3="2a4ed9c3-7d31-4535-b378-93caf0548dc2" targetNamespace="http://schemas.microsoft.com/office/2006/metadata/properties" ma:root="true" ma:fieldsID="bfef465c9b009e33b68ebd4868e50c09" ns2:_="" ns3:_="">
    <xsd:import namespace="eae8d2b6-32da-429f-b169-de4f8c570a26"/>
    <xsd:import namespace="2a4ed9c3-7d31-4535-b378-93caf05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8d2b6-32da-429f-b169-de4f8c570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ed9c3-7d31-4535-b378-93caf05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89E2-7D61-4E29-A803-F84BFDED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8d2b6-32da-429f-b169-de4f8c570a26"/>
    <ds:schemaRef ds:uri="2a4ed9c3-7d31-4535-b378-93caf0548d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965C2-49F6-45AD-A5C7-5E27A752C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5285D-58ED-4611-A409-AD3789AE6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F00B7D-A45C-433D-8495-198A92FA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Care Trust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Toy Library Loan Request Form</dc:title>
  <dc:subject>September 2021</dc:subject>
  <dc:creator>Sarah Holbourne</dc:creator>
  <cp:keywords/>
  <dc:description/>
  <cp:lastModifiedBy>Glynis Mcnamara</cp:lastModifiedBy>
  <cp:revision>6</cp:revision>
  <cp:lastPrinted>2019-06-20T10:18:00Z</cp:lastPrinted>
  <dcterms:created xsi:type="dcterms:W3CDTF">2021-09-10T13:59:00Z</dcterms:created>
  <dcterms:modified xsi:type="dcterms:W3CDTF">2021-09-10T14:21:00Z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0x010100C3B1A6F6D04B5B42B869389B6CABD0EF</vt:lpwstr>
  </property>
</Properties>
</file>